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115EBDC1" w:rsidR="00AE18EE" w:rsidRPr="00BD21D0" w:rsidRDefault="00AE18EE" w:rsidP="003C7F0E">
      <w:pPr>
        <w:pBdr>
          <w:bottom w:val="single" w:sz="4" w:space="1" w:color="000000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BD21D0">
        <w:rPr>
          <w:rFonts w:ascii="Times New Roman" w:hAnsi="Times New Roman"/>
          <w:b/>
          <w:sz w:val="22"/>
          <w:szCs w:val="22"/>
        </w:rPr>
        <w:t xml:space="preserve">Załącznik </w:t>
      </w:r>
      <w:r w:rsidR="00BD21D0" w:rsidRPr="00BD21D0">
        <w:rPr>
          <w:rFonts w:ascii="Times New Roman" w:hAnsi="Times New Roman"/>
          <w:b/>
          <w:sz w:val="22"/>
          <w:szCs w:val="22"/>
        </w:rPr>
        <w:t xml:space="preserve">nr </w:t>
      </w:r>
      <w:r w:rsidR="001641F8" w:rsidRPr="00BD21D0">
        <w:rPr>
          <w:rFonts w:ascii="Times New Roman" w:hAnsi="Times New Roman"/>
          <w:b/>
          <w:sz w:val="22"/>
          <w:szCs w:val="22"/>
        </w:rPr>
        <w:t>5</w:t>
      </w:r>
      <w:r w:rsidRPr="00BD21D0">
        <w:rPr>
          <w:rFonts w:ascii="Times New Roman" w:hAnsi="Times New Roman"/>
          <w:b/>
          <w:sz w:val="22"/>
          <w:szCs w:val="22"/>
        </w:rPr>
        <w:t xml:space="preserve"> do Zapytania ofertowego</w:t>
      </w:r>
    </w:p>
    <w:p w14:paraId="02623A36" w14:textId="77777777" w:rsidR="006179BF" w:rsidRPr="001641F8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3198275C" w14:textId="706ADED4" w:rsidR="000502F4" w:rsidRPr="000502F4" w:rsidRDefault="00AE18EE" w:rsidP="000502F4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</w:rPr>
      </w:pPr>
      <w:r w:rsidRPr="000502F4">
        <w:rPr>
          <w:rFonts w:ascii="Times New Roman" w:hAnsi="Times New Roman"/>
          <w:b/>
          <w:bCs/>
        </w:rPr>
        <w:t>Wzór oświadczenia o braku podstaw do wykluczenia z art. 7 ust. 1 ustawy</w:t>
      </w:r>
      <w:r w:rsidR="00654963">
        <w:rPr>
          <w:rFonts w:ascii="Times New Roman" w:hAnsi="Times New Roman"/>
          <w:b/>
          <w:bCs/>
        </w:rPr>
        <w:t xml:space="preserve"> </w:t>
      </w:r>
      <w:r w:rsidR="00654963" w:rsidRPr="00FB0960">
        <w:rPr>
          <w:rFonts w:ascii="Times New Roman" w:hAnsi="Times New Roman"/>
          <w:b/>
          <w:bCs/>
        </w:rPr>
        <w:t>z</w:t>
      </w:r>
      <w:r w:rsidR="00654963">
        <w:rPr>
          <w:rFonts w:ascii="Times New Roman" w:hAnsi="Times New Roman"/>
          <w:b/>
          <w:bCs/>
        </w:rPr>
        <w:t> </w:t>
      </w:r>
      <w:r w:rsidR="00654963" w:rsidRPr="00FB0960">
        <w:rPr>
          <w:rFonts w:ascii="Times New Roman" w:hAnsi="Times New Roman"/>
          <w:b/>
          <w:bCs/>
        </w:rPr>
        <w:t>dnia</w:t>
      </w:r>
      <w:r w:rsidR="00654963">
        <w:rPr>
          <w:rFonts w:ascii="Times New Roman" w:hAnsi="Times New Roman"/>
          <w:b/>
          <w:bCs/>
        </w:rPr>
        <w:t> </w:t>
      </w:r>
      <w:r w:rsidR="00654963" w:rsidRPr="00FB0960">
        <w:rPr>
          <w:rFonts w:ascii="Times New Roman" w:hAnsi="Times New Roman"/>
          <w:b/>
          <w:bCs/>
        </w:rPr>
        <w:t>13</w:t>
      </w:r>
      <w:r w:rsidR="00654963">
        <w:rPr>
          <w:rFonts w:ascii="Times New Roman" w:hAnsi="Times New Roman"/>
          <w:b/>
          <w:bCs/>
        </w:rPr>
        <w:t> </w:t>
      </w:r>
      <w:r w:rsidR="00654963" w:rsidRPr="00FB0960">
        <w:rPr>
          <w:rFonts w:ascii="Times New Roman" w:hAnsi="Times New Roman"/>
          <w:b/>
          <w:bCs/>
        </w:rPr>
        <w:t>kwietnia 2022 r.</w:t>
      </w:r>
      <w:r w:rsidR="00654963">
        <w:rPr>
          <w:rFonts w:ascii="Times New Roman" w:hAnsi="Times New Roman"/>
          <w:b/>
          <w:bCs/>
        </w:rPr>
        <w:t xml:space="preserve"> </w:t>
      </w:r>
      <w:r w:rsidRPr="000502F4">
        <w:rPr>
          <w:rFonts w:ascii="Times New Roman" w:hAnsi="Times New Roman"/>
          <w:b/>
          <w:bCs/>
        </w:rPr>
        <w:br/>
        <w:t xml:space="preserve">o szczególnych rozwiązaniach w zakresie przeciwdziałania wspieraniu agresji </w:t>
      </w:r>
      <w:r w:rsidRPr="000502F4">
        <w:rPr>
          <w:rFonts w:ascii="Times New Roman" w:hAnsi="Times New Roman"/>
          <w:b/>
          <w:bCs/>
        </w:rPr>
        <w:br/>
        <w:t>na Ukrainę oraz służących ochronie bezpieczeństwa narodowego</w:t>
      </w:r>
      <w:r w:rsidR="00320655" w:rsidRPr="000502F4">
        <w:rPr>
          <w:rFonts w:ascii="Times New Roman" w:hAnsi="Times New Roman"/>
          <w:b/>
          <w:bCs/>
        </w:rPr>
        <w:t xml:space="preserve">  </w:t>
      </w:r>
      <w:r w:rsidRPr="000502F4">
        <w:rPr>
          <w:rFonts w:ascii="Times New Roman" w:hAnsi="Times New Roman"/>
          <w:b/>
          <w:bCs/>
        </w:rPr>
        <w:t xml:space="preserve"> </w:t>
      </w:r>
    </w:p>
    <w:p w14:paraId="2C0DC737" w14:textId="77777777" w:rsidR="000502F4" w:rsidRDefault="000502F4" w:rsidP="00511EEF">
      <w:pPr>
        <w:pStyle w:val="Bezodstpw"/>
        <w:spacing w:line="276" w:lineRule="auto"/>
        <w:ind w:left="0" w:firstLine="0"/>
        <w:rPr>
          <w:b/>
          <w:sz w:val="22"/>
          <w:u w:val="single"/>
        </w:rPr>
      </w:pPr>
    </w:p>
    <w:p w14:paraId="4E352E77" w14:textId="462C4988" w:rsidR="00511EEF" w:rsidRPr="001641F8" w:rsidRDefault="00511EEF" w:rsidP="00511EEF">
      <w:pPr>
        <w:pStyle w:val="Bezodstpw"/>
        <w:spacing w:line="276" w:lineRule="auto"/>
        <w:ind w:left="0" w:firstLine="0"/>
        <w:rPr>
          <w:b/>
          <w:sz w:val="22"/>
          <w:u w:val="single"/>
        </w:rPr>
      </w:pPr>
      <w:r w:rsidRPr="001641F8">
        <w:rPr>
          <w:b/>
          <w:sz w:val="22"/>
          <w:u w:val="single"/>
        </w:rPr>
        <w:t>ZAMAWIAJĄCY:</w:t>
      </w:r>
    </w:p>
    <w:p w14:paraId="74450962" w14:textId="561D4AFA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Stowarzyszenie Społeczno</w:t>
      </w:r>
      <w:r w:rsidR="00BD21D0">
        <w:rPr>
          <w:rFonts w:ascii="Times New Roman" w:hAnsi="Times New Roman"/>
          <w:b/>
          <w:sz w:val="22"/>
          <w:szCs w:val="22"/>
        </w:rPr>
        <w:t>-</w:t>
      </w:r>
      <w:r w:rsidRPr="001641F8">
        <w:rPr>
          <w:rFonts w:ascii="Times New Roman" w:hAnsi="Times New Roman"/>
          <w:b/>
          <w:sz w:val="22"/>
          <w:szCs w:val="22"/>
        </w:rPr>
        <w:t>Ekonomiczne ABSOLWENT</w:t>
      </w:r>
    </w:p>
    <w:p w14:paraId="1785F5C8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 xml:space="preserve">Ul. Sucharskiego 2 , 35-225 Rzeszów, </w:t>
      </w:r>
    </w:p>
    <w:p w14:paraId="0932B2D5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Tel. 17 866 14 41</w:t>
      </w:r>
    </w:p>
    <w:p w14:paraId="79033931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strona internetowa: www.absolwent.eu</w:t>
      </w:r>
    </w:p>
    <w:p w14:paraId="0BB60643" w14:textId="77777777" w:rsidR="001641F8" w:rsidRPr="00BD21D0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  <w:lang w:val="en-US"/>
        </w:rPr>
      </w:pPr>
      <w:r w:rsidRPr="00BD21D0">
        <w:rPr>
          <w:rFonts w:ascii="Times New Roman" w:hAnsi="Times New Roman"/>
          <w:b/>
          <w:sz w:val="22"/>
          <w:szCs w:val="22"/>
          <w:lang w:val="en-US"/>
        </w:rPr>
        <w:t>e-mail: projekt.sseabsolwent@gmail.com</w:t>
      </w:r>
    </w:p>
    <w:p w14:paraId="158B5181" w14:textId="611AFCBF" w:rsidR="00AE18EE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NIP 8133253052, REGON 691544176</w:t>
      </w:r>
    </w:p>
    <w:p w14:paraId="243AF8B9" w14:textId="77777777" w:rsidR="00CF2EC9" w:rsidRPr="001641F8" w:rsidRDefault="00CF2EC9" w:rsidP="00CF2EC9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</w:p>
    <w:p w14:paraId="1CC26CF3" w14:textId="77777777" w:rsidR="00AE18EE" w:rsidRPr="001641F8" w:rsidRDefault="00AE18EE" w:rsidP="004A2F38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  <w:sz w:val="22"/>
          <w:szCs w:val="22"/>
          <w:u w:val="single"/>
        </w:rPr>
      </w:pPr>
      <w:r w:rsidRPr="001641F8">
        <w:rPr>
          <w:rFonts w:ascii="Times New Roman" w:hAnsi="Times New Roman"/>
          <w:b/>
          <w:sz w:val="22"/>
          <w:szCs w:val="22"/>
          <w:u w:val="single"/>
        </w:rPr>
        <w:t>WYKONAWCA:</w:t>
      </w:r>
    </w:p>
    <w:p w14:paraId="0A2FFCB0" w14:textId="77777777" w:rsidR="001641F8" w:rsidRDefault="001641F8" w:rsidP="001641F8">
      <w:pPr>
        <w:spacing w:line="276" w:lineRule="auto"/>
        <w:ind w:right="-6"/>
        <w:rPr>
          <w:rFonts w:ascii="Times New Roman" w:hAnsi="Times New Roman"/>
          <w:sz w:val="22"/>
          <w:szCs w:val="22"/>
        </w:rPr>
      </w:pPr>
    </w:p>
    <w:p w14:paraId="7B3E956D" w14:textId="35CAF2F3" w:rsidR="00AE18EE" w:rsidRPr="001641F8" w:rsidRDefault="001641F8" w:rsidP="001641F8">
      <w:pPr>
        <w:spacing w:line="276" w:lineRule="auto"/>
        <w:ind w:right="-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</w:t>
      </w:r>
      <w:r w:rsidR="00AE18EE" w:rsidRPr="001641F8">
        <w:rPr>
          <w:rFonts w:ascii="Times New Roman" w:hAnsi="Times New Roman"/>
          <w:sz w:val="22"/>
          <w:szCs w:val="22"/>
        </w:rPr>
        <w:t>…………………………………………………..…</w:t>
      </w:r>
      <w:r>
        <w:rPr>
          <w:rFonts w:ascii="Times New Roman" w:hAnsi="Times New Roman"/>
          <w:sz w:val="22"/>
          <w:szCs w:val="22"/>
        </w:rPr>
        <w:t>……………………….………………</w:t>
      </w:r>
      <w:r w:rsidR="00AE18EE" w:rsidRPr="001641F8">
        <w:rPr>
          <w:rFonts w:ascii="Times New Roman" w:hAnsi="Times New Roman"/>
          <w:sz w:val="22"/>
          <w:szCs w:val="22"/>
        </w:rPr>
        <w:t>.</w:t>
      </w:r>
      <w:r w:rsidR="00FA370E">
        <w:rPr>
          <w:rFonts w:ascii="Times New Roman" w:hAnsi="Times New Roman"/>
          <w:sz w:val="22"/>
          <w:szCs w:val="22"/>
        </w:rPr>
        <w:t>.</w:t>
      </w:r>
    </w:p>
    <w:p w14:paraId="2AF76797" w14:textId="0215EC2C" w:rsidR="00AE18EE" w:rsidRPr="001641F8" w:rsidRDefault="00AE18EE" w:rsidP="001641F8">
      <w:pPr>
        <w:spacing w:line="276" w:lineRule="auto"/>
        <w:ind w:right="1553"/>
        <w:jc w:val="center"/>
        <w:rPr>
          <w:rFonts w:ascii="Times New Roman" w:hAnsi="Times New Roman"/>
          <w:i/>
          <w:sz w:val="22"/>
          <w:szCs w:val="22"/>
        </w:rPr>
      </w:pPr>
      <w:r w:rsidRPr="001641F8">
        <w:rPr>
          <w:rFonts w:ascii="Times New Roman" w:hAnsi="Times New Roman"/>
          <w:i/>
          <w:sz w:val="22"/>
          <w:szCs w:val="22"/>
        </w:rPr>
        <w:t>(pełna nazwa/firma, adres, w zależności od</w:t>
      </w:r>
      <w:r w:rsidR="001641F8">
        <w:rPr>
          <w:rFonts w:ascii="Times New Roman" w:hAnsi="Times New Roman"/>
          <w:i/>
          <w:sz w:val="22"/>
          <w:szCs w:val="22"/>
        </w:rPr>
        <w:t xml:space="preserve"> </w:t>
      </w:r>
      <w:r w:rsidRPr="001641F8">
        <w:rPr>
          <w:rFonts w:ascii="Times New Roman" w:hAnsi="Times New Roman"/>
          <w:i/>
          <w:sz w:val="22"/>
          <w:szCs w:val="22"/>
        </w:rPr>
        <w:t>podmiotu: NIP/PESEL, KRS/CEIDG)</w:t>
      </w:r>
    </w:p>
    <w:p w14:paraId="079B41BA" w14:textId="77777777" w:rsidR="001641F8" w:rsidRDefault="001641F8" w:rsidP="004A2F38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</w:p>
    <w:p w14:paraId="704DE265" w14:textId="11E7E079" w:rsidR="00AE18EE" w:rsidRPr="001641F8" w:rsidRDefault="00AE18EE" w:rsidP="004A2F38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1641F8">
        <w:rPr>
          <w:rFonts w:ascii="Times New Roman" w:hAnsi="Times New Roman"/>
          <w:sz w:val="22"/>
          <w:szCs w:val="22"/>
          <w:u w:val="single"/>
        </w:rPr>
        <w:t>reprezentowany przez:</w:t>
      </w:r>
    </w:p>
    <w:p w14:paraId="76F33506" w14:textId="52165750" w:rsidR="00AE18EE" w:rsidRPr="001641F8" w:rsidRDefault="00AE18EE" w:rsidP="001641F8">
      <w:pPr>
        <w:spacing w:line="276" w:lineRule="auto"/>
        <w:ind w:right="986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>…………………………………………………</w:t>
      </w:r>
      <w:r w:rsidR="001641F8">
        <w:rPr>
          <w:rFonts w:ascii="Times New Roman" w:hAnsi="Times New Roman"/>
          <w:sz w:val="22"/>
          <w:szCs w:val="22"/>
        </w:rPr>
        <w:t>…………………………………………</w:t>
      </w:r>
      <w:r w:rsidRPr="001641F8">
        <w:rPr>
          <w:rFonts w:ascii="Times New Roman" w:hAnsi="Times New Roman"/>
          <w:sz w:val="22"/>
          <w:szCs w:val="22"/>
        </w:rPr>
        <w:t>…..</w:t>
      </w:r>
    </w:p>
    <w:p w14:paraId="7BC3BEF8" w14:textId="6DFD9C90" w:rsidR="00AE18EE" w:rsidRPr="001641F8" w:rsidRDefault="00AE18EE" w:rsidP="004A2F38">
      <w:pPr>
        <w:spacing w:line="276" w:lineRule="auto"/>
        <w:rPr>
          <w:rFonts w:ascii="Times New Roman" w:hAnsi="Times New Roman"/>
          <w:i/>
          <w:sz w:val="22"/>
          <w:szCs w:val="22"/>
        </w:rPr>
      </w:pPr>
      <w:r w:rsidRPr="001641F8">
        <w:rPr>
          <w:rFonts w:ascii="Times New Roman" w:hAnsi="Times New Roman"/>
          <w:i/>
          <w:sz w:val="22"/>
          <w:szCs w:val="22"/>
        </w:rPr>
        <w:t>(imię, nazwisko, stanowisko/podstawa do reprezentacji)</w:t>
      </w:r>
    </w:p>
    <w:p w14:paraId="6F70A9DC" w14:textId="77777777" w:rsidR="001641F8" w:rsidRPr="001641F8" w:rsidRDefault="001641F8" w:rsidP="001641F8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1261BD2" w14:textId="757E1006" w:rsidR="00AE18EE" w:rsidRPr="001641F8" w:rsidRDefault="001641F8" w:rsidP="001641F8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641F8">
        <w:rPr>
          <w:rFonts w:ascii="Times New Roman" w:hAnsi="Times New Roman"/>
          <w:b/>
          <w:bCs/>
          <w:sz w:val="22"/>
          <w:szCs w:val="22"/>
        </w:rPr>
        <w:t xml:space="preserve">OŚWIADCZENIE </w:t>
      </w:r>
      <w:r w:rsidRPr="001641F8">
        <w:rPr>
          <w:rFonts w:ascii="Times New Roman" w:hAnsi="Times New Roman"/>
          <w:b/>
          <w:bCs/>
          <w:color w:val="000000"/>
          <w:sz w:val="22"/>
          <w:szCs w:val="22"/>
        </w:rPr>
        <w:t xml:space="preserve">WYKONAWCY </w:t>
      </w:r>
    </w:p>
    <w:p w14:paraId="5CFBF881" w14:textId="77777777" w:rsidR="001641F8" w:rsidRPr="001641F8" w:rsidRDefault="001641F8" w:rsidP="001641F8"/>
    <w:p w14:paraId="79A25E25" w14:textId="0A8774BB" w:rsidR="00AE18EE" w:rsidRPr="001641F8" w:rsidRDefault="00AE18EE" w:rsidP="00F97D6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>Składając ofertę na</w:t>
      </w:r>
      <w:r w:rsidR="006179BF" w:rsidRPr="001641F8">
        <w:rPr>
          <w:rFonts w:ascii="Times New Roman" w:hAnsi="Times New Roman"/>
          <w:sz w:val="22"/>
          <w:szCs w:val="22"/>
        </w:rPr>
        <w:t xml:space="preserve"> </w:t>
      </w:r>
      <w:r w:rsidR="001641F8" w:rsidRPr="001641F8">
        <w:rPr>
          <w:rFonts w:ascii="Times New Roman" w:hAnsi="Times New Roman"/>
          <w:sz w:val="22"/>
          <w:szCs w:val="22"/>
        </w:rPr>
        <w:t xml:space="preserve">realizację zamówienia </w:t>
      </w:r>
      <w:r w:rsidR="00282974" w:rsidRPr="00282974">
        <w:rPr>
          <w:rFonts w:ascii="Times New Roman" w:hAnsi="Times New Roman"/>
          <w:b/>
          <w:bCs/>
          <w:sz w:val="22"/>
          <w:szCs w:val="22"/>
        </w:rPr>
        <w:t>„usługa przeprowadzenia zajęć z języka polskiego jako obcego z obywatelami państw trzecich, m.in. Ukrainy, Białorusi oraz innych – kurs j. polskiego w roku akademickim 2025/2026 (I edycja) oraz kurs j. polskiego w roku akademickim 2026/2027 (II edycja)”</w:t>
      </w:r>
      <w:r w:rsidR="00282974">
        <w:rPr>
          <w:rFonts w:ascii="Times New Roman" w:hAnsi="Times New Roman"/>
          <w:b/>
          <w:bCs/>
          <w:sz w:val="22"/>
          <w:szCs w:val="22"/>
        </w:rPr>
        <w:t>,</w:t>
      </w:r>
      <w:r w:rsidR="00282974" w:rsidRPr="00282974">
        <w:rPr>
          <w:rFonts w:ascii="Times New Roman" w:hAnsi="Times New Roman"/>
          <w:b/>
          <w:bCs/>
          <w:sz w:val="22"/>
          <w:szCs w:val="22"/>
        </w:rPr>
        <w:t xml:space="preserve"> nr zamówienia 1/JP-RA/SSEA/2025”, z dnia 08.09.2025r.</w:t>
      </w:r>
      <w:r w:rsidR="001641F8">
        <w:rPr>
          <w:rFonts w:ascii="Times New Roman" w:hAnsi="Times New Roman"/>
          <w:sz w:val="22"/>
          <w:szCs w:val="22"/>
        </w:rPr>
        <w:t xml:space="preserve"> realizowanej w ramach projektu </w:t>
      </w:r>
      <w:r w:rsidR="001641F8" w:rsidRPr="001641F8">
        <w:rPr>
          <w:rFonts w:ascii="Times New Roman" w:hAnsi="Times New Roman"/>
          <w:sz w:val="22"/>
          <w:szCs w:val="22"/>
        </w:rPr>
        <w:t xml:space="preserve">pt. „Edukacja kluczem do integracji I” </w:t>
      </w:r>
      <w:r w:rsidR="00734C1D">
        <w:rPr>
          <w:rFonts w:ascii="Times New Roman" w:hAnsi="Times New Roman"/>
          <w:sz w:val="22"/>
          <w:szCs w:val="22"/>
        </w:rPr>
        <w:t>współ</w:t>
      </w:r>
      <w:r w:rsidR="001641F8" w:rsidRPr="001641F8">
        <w:rPr>
          <w:rFonts w:ascii="Times New Roman" w:hAnsi="Times New Roman"/>
          <w:sz w:val="22"/>
          <w:szCs w:val="22"/>
        </w:rPr>
        <w:t xml:space="preserve">finansowanego ze środków Unii Europejskiej  w ramach Funduszu Azylu, Migracji i Integracji </w:t>
      </w:r>
      <w:r w:rsidR="00511EEF" w:rsidRPr="001641F8">
        <w:rPr>
          <w:rFonts w:ascii="Times New Roman" w:hAnsi="Times New Roman"/>
          <w:snapToGrid w:val="0"/>
          <w:sz w:val="22"/>
          <w:szCs w:val="22"/>
        </w:rPr>
        <w:t>w</w:t>
      </w:r>
      <w:r w:rsidR="00580EAA">
        <w:rPr>
          <w:rFonts w:ascii="Times New Roman" w:hAnsi="Times New Roman"/>
          <w:snapToGrid w:val="0"/>
          <w:sz w:val="22"/>
          <w:szCs w:val="22"/>
        </w:rPr>
        <w:t> </w:t>
      </w:r>
      <w:r w:rsidR="00511EEF" w:rsidRPr="001641F8">
        <w:rPr>
          <w:rFonts w:ascii="Times New Roman" w:hAnsi="Times New Roman"/>
          <w:snapToGrid w:val="0"/>
          <w:sz w:val="22"/>
          <w:szCs w:val="22"/>
        </w:rPr>
        <w:t>postępowaniu ofertowym prowadzonym przez</w:t>
      </w:r>
      <w:r w:rsidR="00511EEF" w:rsidRPr="001641F8">
        <w:rPr>
          <w:rFonts w:ascii="Times New Roman" w:hAnsi="Times New Roman"/>
          <w:b/>
          <w:sz w:val="22"/>
          <w:szCs w:val="22"/>
        </w:rPr>
        <w:t xml:space="preserve"> </w:t>
      </w:r>
      <w:r w:rsidR="001641F8">
        <w:rPr>
          <w:rFonts w:ascii="Times New Roman" w:hAnsi="Times New Roman"/>
          <w:b/>
          <w:bCs/>
          <w:iCs/>
          <w:sz w:val="22"/>
          <w:szCs w:val="22"/>
        </w:rPr>
        <w:t>Stowarzyszenie Społeczno-Ekonomiczne Absolwent</w:t>
      </w:r>
      <w:r w:rsidR="00511EEF" w:rsidRPr="001641F8">
        <w:rPr>
          <w:rFonts w:ascii="Times New Roman" w:hAnsi="Times New Roman"/>
          <w:i/>
          <w:sz w:val="22"/>
          <w:szCs w:val="22"/>
        </w:rPr>
        <w:t xml:space="preserve">, </w:t>
      </w:r>
      <w:r w:rsidRPr="001641F8">
        <w:rPr>
          <w:rFonts w:ascii="Times New Roman" w:hAnsi="Times New Roman"/>
          <w:b/>
          <w:color w:val="000000" w:themeColor="text1"/>
          <w:spacing w:val="4"/>
          <w:sz w:val="22"/>
          <w:szCs w:val="22"/>
          <w:u w:val="single"/>
        </w:rPr>
        <w:t>oświadczam/-y</w:t>
      </w:r>
      <w:r w:rsidRPr="001641F8">
        <w:rPr>
          <w:rFonts w:ascii="Times New Roman" w:hAnsi="Times New Roman"/>
          <w:b/>
          <w:sz w:val="22"/>
          <w:szCs w:val="22"/>
          <w:u w:val="single"/>
        </w:rPr>
        <w:t>, co następuje:</w:t>
      </w:r>
    </w:p>
    <w:p w14:paraId="306EFAD5" w14:textId="77777777" w:rsidR="00AE18EE" w:rsidRPr="001641F8" w:rsidRDefault="00AE18EE" w:rsidP="004A2F38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x-none"/>
        </w:rPr>
      </w:pPr>
    </w:p>
    <w:p w14:paraId="2C998529" w14:textId="7637F585" w:rsidR="00AE18EE" w:rsidRPr="001641F8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OŚWIADCZENIA DOTYCZĄCE WYKONAWCY:</w:t>
      </w:r>
    </w:p>
    <w:p w14:paraId="18965030" w14:textId="77777777" w:rsidR="00AE18EE" w:rsidRPr="001641F8" w:rsidRDefault="00AE18EE" w:rsidP="004A2F38">
      <w:pPr>
        <w:pStyle w:val="Akapitzli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B86DC60" w14:textId="4A18C119" w:rsidR="00E92F30" w:rsidRPr="001641F8" w:rsidRDefault="00E92F30" w:rsidP="005572DF">
      <w:pPr>
        <w:pStyle w:val="NormalnyWeb"/>
        <w:spacing w:after="0" w:line="276" w:lineRule="auto"/>
        <w:ind w:left="284"/>
        <w:jc w:val="both"/>
        <w:rPr>
          <w:b/>
          <w:bCs/>
          <w:sz w:val="22"/>
          <w:szCs w:val="22"/>
        </w:rPr>
      </w:pPr>
      <w:r w:rsidRPr="001641F8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1641F8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1641F8">
        <w:rPr>
          <w:color w:val="222222"/>
          <w:sz w:val="22"/>
          <w:szCs w:val="22"/>
        </w:rPr>
        <w:t>z dnia 13 kwietnia 2022 r.</w:t>
      </w:r>
      <w:r w:rsidRPr="001641F8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1641F8">
        <w:rPr>
          <w:color w:val="000000"/>
          <w:sz w:val="22"/>
          <w:szCs w:val="22"/>
        </w:rPr>
        <w:t>(t. j. Dz. U. 202</w:t>
      </w:r>
      <w:r w:rsidR="006179BF" w:rsidRPr="001641F8">
        <w:rPr>
          <w:color w:val="000000"/>
          <w:sz w:val="22"/>
          <w:szCs w:val="22"/>
        </w:rPr>
        <w:t>4</w:t>
      </w:r>
      <w:r w:rsidRPr="001641F8">
        <w:rPr>
          <w:color w:val="000000"/>
          <w:sz w:val="22"/>
          <w:szCs w:val="22"/>
        </w:rPr>
        <w:t xml:space="preserve"> r., poz. </w:t>
      </w:r>
      <w:r w:rsidR="006179BF" w:rsidRPr="001641F8">
        <w:rPr>
          <w:color w:val="000000"/>
          <w:sz w:val="22"/>
          <w:szCs w:val="22"/>
        </w:rPr>
        <w:t>507</w:t>
      </w:r>
      <w:r w:rsidRPr="001641F8">
        <w:rPr>
          <w:color w:val="000000"/>
          <w:sz w:val="22"/>
          <w:szCs w:val="22"/>
        </w:rPr>
        <w:t xml:space="preserve"> z </w:t>
      </w:r>
      <w:proofErr w:type="spellStart"/>
      <w:r w:rsidRPr="001641F8">
        <w:rPr>
          <w:color w:val="000000"/>
          <w:sz w:val="22"/>
          <w:szCs w:val="22"/>
        </w:rPr>
        <w:t>późn</w:t>
      </w:r>
      <w:proofErr w:type="spellEnd"/>
      <w:r w:rsidRPr="001641F8">
        <w:rPr>
          <w:color w:val="000000"/>
          <w:sz w:val="22"/>
          <w:szCs w:val="22"/>
        </w:rPr>
        <w:t>. zm.)</w:t>
      </w:r>
      <w:r w:rsidRPr="001641F8">
        <w:rPr>
          <w:i/>
          <w:iCs/>
          <w:color w:val="222222"/>
          <w:sz w:val="22"/>
          <w:szCs w:val="22"/>
        </w:rPr>
        <w:t>.</w:t>
      </w:r>
      <w:r w:rsidRPr="001641F8">
        <w:rPr>
          <w:rStyle w:val="Odwoanieprzypisudolnego"/>
          <w:color w:val="222222"/>
          <w:sz w:val="22"/>
          <w:szCs w:val="22"/>
        </w:rPr>
        <w:footnoteReference w:id="1"/>
      </w:r>
    </w:p>
    <w:p w14:paraId="4662EC72" w14:textId="4EC82462" w:rsidR="00AE18EE" w:rsidRPr="001641F8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lastRenderedPageBreak/>
        <w:t>OŚWIADCZENIE DOTYCZĄCE PODANYCH INFORMACJI:</w:t>
      </w:r>
    </w:p>
    <w:p w14:paraId="5C15AE66" w14:textId="77777777" w:rsidR="00AE18EE" w:rsidRPr="001641F8" w:rsidRDefault="00AE18EE" w:rsidP="004A2F3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4D6637A" w14:textId="15BFD74C" w:rsidR="00FF64A2" w:rsidRPr="001641F8" w:rsidRDefault="00AE18EE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 xml:space="preserve">Oświadczam, że wszystkie informacje podane w powyższych oświadczeniach </w:t>
      </w:r>
      <w:r w:rsidRPr="001641F8">
        <w:rPr>
          <w:rFonts w:ascii="Times New Roman" w:hAnsi="Times New Roman"/>
          <w:sz w:val="22"/>
          <w:szCs w:val="22"/>
        </w:rPr>
        <w:br/>
        <w:t>są aktualne i zgodne z prawdą.</w:t>
      </w:r>
    </w:p>
    <w:p w14:paraId="747879E5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23A899D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7EE8005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ADCF587" w14:textId="77777777" w:rsidR="00E92F30" w:rsidRPr="001641F8" w:rsidRDefault="00E92F30" w:rsidP="00E92F3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E92F30" w:rsidRPr="001641F8" w14:paraId="5DA16F85" w14:textId="77777777" w:rsidTr="004172D8">
        <w:trPr>
          <w:trHeight w:val="641"/>
        </w:trPr>
        <w:tc>
          <w:tcPr>
            <w:tcW w:w="4419" w:type="dxa"/>
          </w:tcPr>
          <w:p w14:paraId="57500050" w14:textId="77777777" w:rsidR="00734C1D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</w:p>
          <w:p w14:paraId="114C1F01" w14:textId="0995EA73" w:rsidR="00E92F30" w:rsidRPr="001641F8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</w:tcPr>
          <w:p w14:paraId="304E1559" w14:textId="77777777" w:rsidR="00E92F30" w:rsidRPr="001641F8" w:rsidRDefault="00E92F30" w:rsidP="004172D8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125B8F9F" w14:textId="6FC07408" w:rsidR="00E92F30" w:rsidRPr="001641F8" w:rsidRDefault="00E92F30" w:rsidP="00E92F3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14:paraId="2C977E81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sectPr w:rsidR="00E92F30" w:rsidRPr="001641F8" w:rsidSect="00511EEF">
      <w:headerReference w:type="default" r:id="rId7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38AF" w14:textId="77777777" w:rsidR="00647A42" w:rsidRDefault="00647A42" w:rsidP="00AF0EDA">
      <w:r>
        <w:separator/>
      </w:r>
    </w:p>
  </w:endnote>
  <w:endnote w:type="continuationSeparator" w:id="0">
    <w:p w14:paraId="1A0EEA64" w14:textId="77777777" w:rsidR="00647A42" w:rsidRDefault="00647A4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442F" w14:textId="77777777" w:rsidR="00647A42" w:rsidRDefault="00647A42" w:rsidP="00AF0EDA">
      <w:r>
        <w:separator/>
      </w:r>
    </w:p>
  </w:footnote>
  <w:footnote w:type="continuationSeparator" w:id="0">
    <w:p w14:paraId="03B44D61" w14:textId="77777777" w:rsidR="00647A42" w:rsidRDefault="00647A42" w:rsidP="00AF0EDA">
      <w:r>
        <w:continuationSeparator/>
      </w:r>
    </w:p>
  </w:footnote>
  <w:footnote w:id="1">
    <w:p w14:paraId="4FC0FD68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39C650E7" w14:textId="77777777"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1A8AC2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49E9F9" w14:textId="77777777"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13C" w14:textId="4415DFCC" w:rsidR="006179BF" w:rsidRDefault="006179BF" w:rsidP="006179BF">
    <w:pPr>
      <w:pStyle w:val="Nagwek"/>
    </w:pPr>
  </w:p>
  <w:p w14:paraId="2524C843" w14:textId="435C5BA7" w:rsidR="000502F4" w:rsidRDefault="000502F4" w:rsidP="006179BF">
    <w:pPr>
      <w:pStyle w:val="Nagwek"/>
    </w:pPr>
    <w:r>
      <w:rPr>
        <w:rFonts w:ascii="Cambria" w:hAnsi="Cambria"/>
        <w:bCs/>
        <w:noProof/>
        <w:color w:val="000000"/>
        <w:sz w:val="10"/>
        <w:szCs w:val="10"/>
        <w:lang w:eastAsia="pl-PL"/>
      </w:rPr>
      <w:drawing>
        <wp:anchor distT="0" distB="0" distL="114300" distR="114300" simplePos="0" relativeHeight="251658240" behindDoc="0" locked="0" layoutInCell="1" allowOverlap="1" wp14:anchorId="63573F33" wp14:editId="5AE0FB05">
          <wp:simplePos x="0" y="0"/>
          <wp:positionH relativeFrom="column">
            <wp:posOffset>324485</wp:posOffset>
          </wp:positionH>
          <wp:positionV relativeFrom="paragraph">
            <wp:posOffset>7620</wp:posOffset>
          </wp:positionV>
          <wp:extent cx="4950460" cy="707390"/>
          <wp:effectExtent l="0" t="0" r="2540" b="0"/>
          <wp:wrapSquare wrapText="bothSides"/>
          <wp:docPr id="983901752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3D287" w14:textId="77777777" w:rsidR="000502F4" w:rsidRDefault="000502F4" w:rsidP="006179BF">
    <w:pPr>
      <w:pStyle w:val="Nagwek"/>
    </w:pPr>
  </w:p>
  <w:p w14:paraId="17E5F6C5" w14:textId="56EB2FFD" w:rsidR="006179BF" w:rsidRDefault="00CF2EC9" w:rsidP="00CF2EC9">
    <w:pPr>
      <w:pStyle w:val="Nagwek"/>
      <w:tabs>
        <w:tab w:val="clear" w:pos="4536"/>
        <w:tab w:val="clear" w:pos="9072"/>
        <w:tab w:val="left" w:pos="3432"/>
      </w:tabs>
      <w:rPr>
        <w:sz w:val="22"/>
      </w:rPr>
    </w:pPr>
    <w:r>
      <w:rPr>
        <w:sz w:val="22"/>
      </w:rPr>
      <w:tab/>
    </w:r>
  </w:p>
  <w:p w14:paraId="6C38B3AA" w14:textId="392E616D"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5EDD41F" w14:textId="77777777" w:rsidR="000502F4" w:rsidRDefault="000502F4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6516144" w14:textId="7977CCDF" w:rsidR="006179BF" w:rsidRPr="00D94F52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B0D45BF" w14:textId="77777777" w:rsidR="006179BF" w:rsidRPr="00410530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29766">
    <w:abstractNumId w:val="0"/>
  </w:num>
  <w:num w:numId="2" w16cid:durableId="926226628">
    <w:abstractNumId w:val="1"/>
  </w:num>
  <w:num w:numId="3" w16cid:durableId="807210396">
    <w:abstractNumId w:val="3"/>
  </w:num>
  <w:num w:numId="4" w16cid:durableId="1442724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707F"/>
    <w:rsid w:val="00020D70"/>
    <w:rsid w:val="00025899"/>
    <w:rsid w:val="00032EBE"/>
    <w:rsid w:val="00035ACD"/>
    <w:rsid w:val="000467FA"/>
    <w:rsid w:val="000502F4"/>
    <w:rsid w:val="000530C2"/>
    <w:rsid w:val="0007014C"/>
    <w:rsid w:val="000911FB"/>
    <w:rsid w:val="000B4CA1"/>
    <w:rsid w:val="000B7B25"/>
    <w:rsid w:val="000D1E43"/>
    <w:rsid w:val="000F5117"/>
    <w:rsid w:val="000F5F25"/>
    <w:rsid w:val="00101489"/>
    <w:rsid w:val="001033FD"/>
    <w:rsid w:val="00105077"/>
    <w:rsid w:val="001053DA"/>
    <w:rsid w:val="001074F2"/>
    <w:rsid w:val="00117296"/>
    <w:rsid w:val="00124A59"/>
    <w:rsid w:val="00133040"/>
    <w:rsid w:val="00141C70"/>
    <w:rsid w:val="001420FE"/>
    <w:rsid w:val="00144955"/>
    <w:rsid w:val="001500F7"/>
    <w:rsid w:val="001641F8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82974"/>
    <w:rsid w:val="002A4BA3"/>
    <w:rsid w:val="002B43E0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2F6FBE"/>
    <w:rsid w:val="00305AD3"/>
    <w:rsid w:val="0031236B"/>
    <w:rsid w:val="00320655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B79AC"/>
    <w:rsid w:val="003C7F0E"/>
    <w:rsid w:val="003D12E9"/>
    <w:rsid w:val="003F5039"/>
    <w:rsid w:val="0040423B"/>
    <w:rsid w:val="00411F35"/>
    <w:rsid w:val="004130BE"/>
    <w:rsid w:val="00422F7E"/>
    <w:rsid w:val="00425144"/>
    <w:rsid w:val="00450CF4"/>
    <w:rsid w:val="0048344A"/>
    <w:rsid w:val="004902F0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40D1B"/>
    <w:rsid w:val="00541BE6"/>
    <w:rsid w:val="005426E0"/>
    <w:rsid w:val="00544035"/>
    <w:rsid w:val="005534D8"/>
    <w:rsid w:val="005572DF"/>
    <w:rsid w:val="00564B5C"/>
    <w:rsid w:val="00576FE9"/>
    <w:rsid w:val="00580EAA"/>
    <w:rsid w:val="005A04FC"/>
    <w:rsid w:val="005B4257"/>
    <w:rsid w:val="005B4B85"/>
    <w:rsid w:val="005B5725"/>
    <w:rsid w:val="005D368E"/>
    <w:rsid w:val="0060464E"/>
    <w:rsid w:val="0061026E"/>
    <w:rsid w:val="006179BF"/>
    <w:rsid w:val="0063085E"/>
    <w:rsid w:val="006320EE"/>
    <w:rsid w:val="00633834"/>
    <w:rsid w:val="006402F7"/>
    <w:rsid w:val="00640959"/>
    <w:rsid w:val="006424E2"/>
    <w:rsid w:val="00642D1F"/>
    <w:rsid w:val="006473AB"/>
    <w:rsid w:val="00647A42"/>
    <w:rsid w:val="00654963"/>
    <w:rsid w:val="00656078"/>
    <w:rsid w:val="00665FB0"/>
    <w:rsid w:val="006727ED"/>
    <w:rsid w:val="006832CE"/>
    <w:rsid w:val="00691D50"/>
    <w:rsid w:val="00697B8A"/>
    <w:rsid w:val="006A3371"/>
    <w:rsid w:val="006B2308"/>
    <w:rsid w:val="006B6534"/>
    <w:rsid w:val="006C495A"/>
    <w:rsid w:val="006C71C7"/>
    <w:rsid w:val="006D0312"/>
    <w:rsid w:val="006E6851"/>
    <w:rsid w:val="00701202"/>
    <w:rsid w:val="00733126"/>
    <w:rsid w:val="00733C91"/>
    <w:rsid w:val="00734C1D"/>
    <w:rsid w:val="00742C87"/>
    <w:rsid w:val="0074304F"/>
    <w:rsid w:val="007430C3"/>
    <w:rsid w:val="00746785"/>
    <w:rsid w:val="00777E4E"/>
    <w:rsid w:val="00784F4E"/>
    <w:rsid w:val="007851CA"/>
    <w:rsid w:val="00792ABE"/>
    <w:rsid w:val="007952BB"/>
    <w:rsid w:val="00795D02"/>
    <w:rsid w:val="007A1FFF"/>
    <w:rsid w:val="007B556F"/>
    <w:rsid w:val="007C02BD"/>
    <w:rsid w:val="007C60F3"/>
    <w:rsid w:val="007D5D8F"/>
    <w:rsid w:val="007F0372"/>
    <w:rsid w:val="007F1000"/>
    <w:rsid w:val="007F5ACA"/>
    <w:rsid w:val="007F70C2"/>
    <w:rsid w:val="0081110A"/>
    <w:rsid w:val="00814D27"/>
    <w:rsid w:val="0082756C"/>
    <w:rsid w:val="00830ACF"/>
    <w:rsid w:val="00834B09"/>
    <w:rsid w:val="00842BD6"/>
    <w:rsid w:val="00853C5E"/>
    <w:rsid w:val="008550E8"/>
    <w:rsid w:val="0086202F"/>
    <w:rsid w:val="00862F3A"/>
    <w:rsid w:val="00871EA8"/>
    <w:rsid w:val="00882B04"/>
    <w:rsid w:val="0089282C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221C"/>
    <w:rsid w:val="00954A50"/>
    <w:rsid w:val="00962D71"/>
    <w:rsid w:val="00965801"/>
    <w:rsid w:val="009749D8"/>
    <w:rsid w:val="00983E8C"/>
    <w:rsid w:val="0099512C"/>
    <w:rsid w:val="009A5268"/>
    <w:rsid w:val="009C2275"/>
    <w:rsid w:val="009C2444"/>
    <w:rsid w:val="009C286B"/>
    <w:rsid w:val="009C7B04"/>
    <w:rsid w:val="009E42B7"/>
    <w:rsid w:val="009E6CF3"/>
    <w:rsid w:val="009E78D1"/>
    <w:rsid w:val="009F013A"/>
    <w:rsid w:val="009F6198"/>
    <w:rsid w:val="00A26F50"/>
    <w:rsid w:val="00A31A12"/>
    <w:rsid w:val="00A31F19"/>
    <w:rsid w:val="00A3548C"/>
    <w:rsid w:val="00A45701"/>
    <w:rsid w:val="00A56A6A"/>
    <w:rsid w:val="00A5705D"/>
    <w:rsid w:val="00A65C6F"/>
    <w:rsid w:val="00A66438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B7855"/>
    <w:rsid w:val="00BD21D0"/>
    <w:rsid w:val="00BF0647"/>
    <w:rsid w:val="00C022CB"/>
    <w:rsid w:val="00C04312"/>
    <w:rsid w:val="00C14674"/>
    <w:rsid w:val="00C16434"/>
    <w:rsid w:val="00C30011"/>
    <w:rsid w:val="00C51014"/>
    <w:rsid w:val="00C72711"/>
    <w:rsid w:val="00C83449"/>
    <w:rsid w:val="00C93A83"/>
    <w:rsid w:val="00C960B6"/>
    <w:rsid w:val="00CA5941"/>
    <w:rsid w:val="00CA634A"/>
    <w:rsid w:val="00CB6728"/>
    <w:rsid w:val="00CB7B84"/>
    <w:rsid w:val="00CE0F5D"/>
    <w:rsid w:val="00CE4497"/>
    <w:rsid w:val="00CE4C45"/>
    <w:rsid w:val="00CF2EC9"/>
    <w:rsid w:val="00CF4ACE"/>
    <w:rsid w:val="00CF6669"/>
    <w:rsid w:val="00D0793C"/>
    <w:rsid w:val="00D15C03"/>
    <w:rsid w:val="00D15D49"/>
    <w:rsid w:val="00D271B2"/>
    <w:rsid w:val="00D41E45"/>
    <w:rsid w:val="00D479E0"/>
    <w:rsid w:val="00D5164C"/>
    <w:rsid w:val="00D55525"/>
    <w:rsid w:val="00D63B4C"/>
    <w:rsid w:val="00D64D59"/>
    <w:rsid w:val="00D8128D"/>
    <w:rsid w:val="00D81F76"/>
    <w:rsid w:val="00D928D1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447E2"/>
    <w:rsid w:val="00E62015"/>
    <w:rsid w:val="00E66B2C"/>
    <w:rsid w:val="00E67BA5"/>
    <w:rsid w:val="00E87EC8"/>
    <w:rsid w:val="00E91034"/>
    <w:rsid w:val="00E92F30"/>
    <w:rsid w:val="00EA0EA4"/>
    <w:rsid w:val="00EA68E5"/>
    <w:rsid w:val="00EC2243"/>
    <w:rsid w:val="00ED0315"/>
    <w:rsid w:val="00EE0A5C"/>
    <w:rsid w:val="00EE5C79"/>
    <w:rsid w:val="00EF6E06"/>
    <w:rsid w:val="00F03562"/>
    <w:rsid w:val="00F05B94"/>
    <w:rsid w:val="00F23974"/>
    <w:rsid w:val="00F27F14"/>
    <w:rsid w:val="00F42804"/>
    <w:rsid w:val="00F51E81"/>
    <w:rsid w:val="00F926BB"/>
    <w:rsid w:val="00F92D59"/>
    <w:rsid w:val="00F97D6C"/>
    <w:rsid w:val="00FA370E"/>
    <w:rsid w:val="00FA75EB"/>
    <w:rsid w:val="00FB1855"/>
    <w:rsid w:val="00FB3B38"/>
    <w:rsid w:val="00FC2966"/>
    <w:rsid w:val="00FD20BF"/>
    <w:rsid w:val="00FD43EF"/>
    <w:rsid w:val="00FD67FA"/>
    <w:rsid w:val="00FD7E5F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E63830"/>
  <w15:docId w15:val="{D6E68FDF-03B0-4234-94C8-91777672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9C7B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Ewelina Woźniak</cp:lastModifiedBy>
  <cp:revision>7</cp:revision>
  <dcterms:created xsi:type="dcterms:W3CDTF">2025-08-25T17:32:00Z</dcterms:created>
  <dcterms:modified xsi:type="dcterms:W3CDTF">2025-10-01T15:15:00Z</dcterms:modified>
</cp:coreProperties>
</file>